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749" w:rsidRDefault="00AB7749" w:rsidP="00AB7749">
      <w:pPr>
        <w:tabs>
          <w:tab w:val="left" w:pos="385"/>
        </w:tabs>
        <w:spacing w:line="275" w:lineRule="exact"/>
        <w:ind w:left="140"/>
        <w:rPr>
          <w:b/>
          <w:sz w:val="24"/>
        </w:rPr>
      </w:pPr>
    </w:p>
    <w:p w:rsidR="001676A2" w:rsidRPr="001676A2" w:rsidRDefault="001676A2" w:rsidP="001676A2">
      <w:pPr>
        <w:widowControl/>
        <w:autoSpaceDE/>
        <w:autoSpaceDN/>
        <w:spacing w:line="315" w:lineRule="atLeast"/>
        <w:rPr>
          <w:rFonts w:ascii="Arial" w:hAnsi="Arial" w:cs="Arial"/>
          <w:color w:val="202557"/>
          <w:sz w:val="21"/>
          <w:szCs w:val="21"/>
          <w:lang w:eastAsia="pl-PL"/>
        </w:rPr>
      </w:pPr>
      <w:r w:rsidRPr="001676A2">
        <w:rPr>
          <w:rFonts w:ascii="Arial" w:hAnsi="Arial" w:cs="Arial"/>
          <w:color w:val="202557"/>
          <w:sz w:val="21"/>
          <w:szCs w:val="21"/>
          <w:lang w:eastAsia="pl-PL"/>
        </w:rPr>
        <w:t xml:space="preserve">                                                                                              </w:t>
      </w:r>
      <w:r>
        <w:rPr>
          <w:rFonts w:ascii="Arial" w:hAnsi="Arial" w:cs="Arial"/>
          <w:color w:val="202557"/>
          <w:sz w:val="21"/>
          <w:szCs w:val="21"/>
          <w:lang w:eastAsia="pl-PL"/>
        </w:rPr>
        <w:tab/>
      </w:r>
      <w:r>
        <w:rPr>
          <w:rFonts w:ascii="Arial" w:hAnsi="Arial" w:cs="Arial"/>
          <w:color w:val="202557"/>
          <w:sz w:val="21"/>
          <w:szCs w:val="21"/>
          <w:lang w:eastAsia="pl-PL"/>
        </w:rPr>
        <w:tab/>
      </w:r>
      <w:r w:rsidRPr="001676A2">
        <w:rPr>
          <w:rFonts w:ascii="Arial" w:hAnsi="Arial" w:cs="Arial"/>
          <w:color w:val="202557"/>
          <w:sz w:val="21"/>
          <w:szCs w:val="21"/>
          <w:lang w:eastAsia="pl-PL"/>
        </w:rPr>
        <w:t xml:space="preserve">Radom, dnia, 06.03.2026r                       </w:t>
      </w:r>
    </w:p>
    <w:p w:rsidR="001676A2" w:rsidRPr="001676A2" w:rsidRDefault="001676A2" w:rsidP="001676A2">
      <w:pPr>
        <w:widowControl/>
        <w:autoSpaceDE/>
        <w:autoSpaceDN/>
        <w:spacing w:line="315" w:lineRule="atLeast"/>
        <w:rPr>
          <w:rFonts w:ascii="Arial" w:hAnsi="Arial" w:cs="Arial"/>
          <w:b/>
          <w:color w:val="202557"/>
          <w:sz w:val="28"/>
          <w:szCs w:val="28"/>
          <w:lang w:eastAsia="pl-PL"/>
        </w:rPr>
      </w:pPr>
      <w:r w:rsidRPr="001676A2">
        <w:rPr>
          <w:rFonts w:ascii="Arial" w:hAnsi="Arial" w:cs="Arial"/>
          <w:b/>
          <w:color w:val="202557"/>
          <w:sz w:val="28"/>
          <w:szCs w:val="28"/>
          <w:lang w:eastAsia="pl-PL"/>
        </w:rPr>
        <w:t xml:space="preserve">                    </w:t>
      </w:r>
      <w:r w:rsidRPr="001676A2">
        <w:rPr>
          <w:rFonts w:ascii="Arial" w:eastAsiaTheme="minorHAnsi" w:hAnsi="Arial" w:cs="Arial"/>
        </w:rPr>
        <w:tab/>
      </w:r>
    </w:p>
    <w:p w:rsidR="001676A2" w:rsidRPr="001676A2" w:rsidRDefault="001676A2" w:rsidP="001676A2">
      <w:pPr>
        <w:widowControl/>
        <w:autoSpaceDE/>
        <w:autoSpaceDN/>
        <w:spacing w:after="160" w:line="256" w:lineRule="auto"/>
        <w:rPr>
          <w:rFonts w:ascii="Arial" w:eastAsiaTheme="minorHAnsi" w:hAnsi="Arial" w:cs="Arial"/>
          <w:sz w:val="24"/>
          <w:szCs w:val="24"/>
        </w:rPr>
      </w:pPr>
    </w:p>
    <w:p w:rsidR="001676A2" w:rsidRPr="001676A2" w:rsidRDefault="001676A2" w:rsidP="001676A2">
      <w:pPr>
        <w:widowControl/>
        <w:autoSpaceDE/>
        <w:autoSpaceDN/>
        <w:spacing w:after="160" w:line="256" w:lineRule="auto"/>
        <w:rPr>
          <w:rFonts w:ascii="Arial" w:eastAsiaTheme="minorHAnsi" w:hAnsi="Arial" w:cs="Arial"/>
          <w:b/>
          <w:sz w:val="27"/>
          <w:szCs w:val="27"/>
        </w:rPr>
      </w:pPr>
      <w:r w:rsidRPr="001676A2">
        <w:rPr>
          <w:rFonts w:ascii="Arial" w:eastAsiaTheme="minorHAnsi" w:hAnsi="Arial" w:cs="Arial"/>
          <w:sz w:val="27"/>
          <w:szCs w:val="27"/>
        </w:rPr>
        <w:tab/>
      </w:r>
      <w:r w:rsidRPr="001676A2">
        <w:rPr>
          <w:rFonts w:ascii="Arial" w:eastAsiaTheme="minorHAnsi" w:hAnsi="Arial" w:cs="Arial"/>
          <w:b/>
          <w:sz w:val="27"/>
          <w:szCs w:val="27"/>
        </w:rPr>
        <w:t>Miejski Ośrodek Sportu i Rekreacji w Radomiu Sp. z o.o. poszukuje osób do pracy na stanowiska:</w:t>
      </w:r>
    </w:p>
    <w:p w:rsidR="001676A2" w:rsidRPr="001676A2" w:rsidRDefault="001676A2" w:rsidP="001676A2">
      <w:pPr>
        <w:widowControl/>
        <w:numPr>
          <w:ilvl w:val="0"/>
          <w:numId w:val="6"/>
        </w:numPr>
        <w:suppressAutoHyphens/>
        <w:autoSpaceDE/>
        <w:autoSpaceDN/>
        <w:spacing w:after="160" w:line="100" w:lineRule="atLeast"/>
        <w:jc w:val="both"/>
        <w:rPr>
          <w:rFonts w:ascii="Arial" w:eastAsia="Arial Unicode MS" w:hAnsi="Arial" w:cs="Arial"/>
          <w:kern w:val="2"/>
          <w:sz w:val="27"/>
          <w:szCs w:val="27"/>
          <w:lang w:eastAsia="hi-IN" w:bidi="hi-IN"/>
        </w:rPr>
      </w:pPr>
      <w:r w:rsidRPr="001676A2">
        <w:rPr>
          <w:rFonts w:ascii="Arial" w:eastAsia="Arial Unicode MS" w:hAnsi="Arial" w:cs="Arial"/>
          <w:b/>
          <w:kern w:val="2"/>
          <w:sz w:val="27"/>
          <w:szCs w:val="27"/>
          <w:u w:val="single"/>
          <w:lang w:eastAsia="hi-IN" w:bidi="hi-IN"/>
        </w:rPr>
        <w:t>Specjalista/specja</w:t>
      </w:r>
      <w:r>
        <w:rPr>
          <w:rFonts w:ascii="Arial" w:eastAsia="Arial Unicode MS" w:hAnsi="Arial" w:cs="Arial"/>
          <w:b/>
          <w:kern w:val="2"/>
          <w:sz w:val="27"/>
          <w:szCs w:val="27"/>
          <w:u w:val="single"/>
          <w:lang w:eastAsia="hi-IN" w:bidi="hi-IN"/>
        </w:rPr>
        <w:t>listka ds. zamówień publicznych</w:t>
      </w:r>
      <w:r w:rsidRPr="001676A2">
        <w:rPr>
          <w:rFonts w:ascii="Arial" w:eastAsia="Arial Unicode MS" w:hAnsi="Arial" w:cs="Arial"/>
          <w:b/>
          <w:kern w:val="2"/>
          <w:sz w:val="27"/>
          <w:szCs w:val="27"/>
          <w:u w:val="single"/>
          <w:lang w:eastAsia="hi-IN" w:bidi="hi-IN"/>
        </w:rPr>
        <w:t xml:space="preserve"> </w:t>
      </w:r>
    </w:p>
    <w:p w:rsidR="001676A2" w:rsidRPr="001676A2" w:rsidRDefault="001676A2" w:rsidP="001676A2">
      <w:pPr>
        <w:widowControl/>
        <w:suppressAutoHyphens/>
        <w:autoSpaceDE/>
        <w:autoSpaceDN/>
        <w:spacing w:line="100" w:lineRule="atLeast"/>
        <w:ind w:left="720"/>
        <w:jc w:val="both"/>
        <w:rPr>
          <w:rFonts w:ascii="Arial" w:eastAsia="Arial Unicode MS" w:hAnsi="Arial" w:cs="Arial"/>
          <w:kern w:val="2"/>
          <w:sz w:val="27"/>
          <w:szCs w:val="27"/>
          <w:lang w:eastAsia="hi-IN" w:bidi="hi-IN"/>
        </w:rPr>
      </w:pPr>
      <w:r w:rsidRPr="001676A2">
        <w:rPr>
          <w:rFonts w:ascii="Arial" w:eastAsia="Arial Unicode MS" w:hAnsi="Arial" w:cs="Arial"/>
          <w:kern w:val="2"/>
          <w:sz w:val="27"/>
          <w:szCs w:val="27"/>
          <w:lang w:eastAsia="hi-IN" w:bidi="hi-IN"/>
        </w:rPr>
        <w:t>(oferta ważna do 31.03.2026r)</w:t>
      </w:r>
    </w:p>
    <w:p w:rsidR="001676A2" w:rsidRDefault="001676A2" w:rsidP="001676A2">
      <w:pPr>
        <w:widowControl/>
        <w:autoSpaceDE/>
        <w:autoSpaceDN/>
        <w:spacing w:after="160" w:line="405" w:lineRule="atLeast"/>
        <w:jc w:val="both"/>
        <w:outlineLvl w:val="1"/>
        <w:rPr>
          <w:rFonts w:ascii="Arial" w:hAnsi="Arial" w:cs="Arial"/>
          <w:b/>
          <w:bCs/>
          <w:color w:val="202557"/>
          <w:sz w:val="27"/>
          <w:szCs w:val="27"/>
          <w:lang w:eastAsia="pl-PL"/>
        </w:rPr>
      </w:pPr>
      <w:r w:rsidRPr="001676A2">
        <w:rPr>
          <w:rFonts w:ascii="Arial" w:hAnsi="Arial" w:cs="Arial"/>
          <w:b/>
          <w:bCs/>
          <w:color w:val="202557"/>
          <w:sz w:val="27"/>
          <w:szCs w:val="27"/>
          <w:lang w:eastAsia="pl-PL"/>
        </w:rPr>
        <w:t>Obowiązki</w:t>
      </w:r>
    </w:p>
    <w:p w:rsidR="001676A2" w:rsidRPr="001676A2" w:rsidRDefault="001676A2" w:rsidP="001676A2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pl-PL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przygotowywanie i przeprowadzanie postępowań o udzielenie zamówień publicznych zgodnie z obowiązującymi przepisami prawa oraz wewnętrznymi regulaminami  i instrukcjami,</w:t>
      </w:r>
    </w:p>
    <w:p w:rsidR="001676A2" w:rsidRPr="001676A2" w:rsidRDefault="001676A2" w:rsidP="001676A2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pl-PL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publikowanie ogłoszeń i innych dokumentów wymaganych w Ustawie prawo zamówień publicznych,</w:t>
      </w:r>
    </w:p>
    <w:p w:rsidR="001676A2" w:rsidRPr="001676A2" w:rsidRDefault="001676A2" w:rsidP="001676A2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pl-PL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czuwanie nad prawidłowością i terminowością prowadzonych procedur przetargowych,</w:t>
      </w:r>
    </w:p>
    <w:p w:rsidR="001676A2" w:rsidRPr="001676A2" w:rsidRDefault="001676A2" w:rsidP="001676A2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pl-PL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sporządzanie dokumentacji z przeprowadzanych postępowań,</w:t>
      </w:r>
    </w:p>
    <w:p w:rsidR="001676A2" w:rsidRPr="001676A2" w:rsidRDefault="001676A2" w:rsidP="001676A2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pl-PL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udział w pracach komisji przetargowych,</w:t>
      </w:r>
    </w:p>
    <w:p w:rsidR="001676A2" w:rsidRPr="001676A2" w:rsidRDefault="001676A2" w:rsidP="001676A2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pl-PL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koordynowanie czynności związanych z zawieraniem umów,</w:t>
      </w:r>
    </w:p>
    <w:p w:rsidR="001676A2" w:rsidRPr="001676A2" w:rsidRDefault="001676A2" w:rsidP="001676A2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pl-PL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archiwizowanie i udostępnianie dokumentacji z przeprowadzonych postępowań zgodnie z obowiązującymi przepisami prawa,</w:t>
      </w:r>
    </w:p>
    <w:p w:rsidR="001676A2" w:rsidRPr="001676A2" w:rsidRDefault="001676A2" w:rsidP="001676A2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pl-PL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współpraca z komórkami organizacyjnymi MOSiR we wszystkich fazach udzielania zamówień,</w:t>
      </w:r>
    </w:p>
    <w:p w:rsidR="001676A2" w:rsidRPr="001676A2" w:rsidRDefault="001676A2" w:rsidP="001676A2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pl-PL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gromadzenie informacji ofertowych związanych z potrzebami MOSiR,</w:t>
      </w:r>
    </w:p>
    <w:p w:rsidR="001676A2" w:rsidRPr="001676A2" w:rsidRDefault="001676A2" w:rsidP="001676A2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eastAsia="pl-PL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przeprowadzanie procedur zamówieniowych w trybie zapytania ofertowego w zakresie inwestycji i remontów.</w:t>
      </w:r>
    </w:p>
    <w:p w:rsidR="001676A2" w:rsidRPr="001676A2" w:rsidRDefault="001676A2" w:rsidP="001676A2">
      <w:pPr>
        <w:widowControl/>
        <w:autoSpaceDE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        </w:t>
      </w:r>
    </w:p>
    <w:p w:rsidR="001676A2" w:rsidRDefault="001676A2" w:rsidP="001676A2">
      <w:pPr>
        <w:widowControl/>
        <w:autoSpaceDE/>
        <w:autoSpaceDN/>
        <w:spacing w:after="160" w:line="405" w:lineRule="atLeast"/>
        <w:jc w:val="both"/>
        <w:outlineLvl w:val="1"/>
        <w:rPr>
          <w:rFonts w:ascii="Arial" w:hAnsi="Arial" w:cs="Arial"/>
          <w:b/>
          <w:bCs/>
          <w:color w:val="202557"/>
          <w:sz w:val="27"/>
          <w:szCs w:val="27"/>
          <w:lang w:eastAsia="pl-PL"/>
        </w:rPr>
      </w:pPr>
      <w:r w:rsidRPr="001676A2">
        <w:rPr>
          <w:rFonts w:ascii="Arial" w:hAnsi="Arial" w:cs="Arial"/>
          <w:b/>
          <w:bCs/>
          <w:color w:val="202557"/>
          <w:sz w:val="27"/>
          <w:szCs w:val="27"/>
          <w:lang w:eastAsia="pl-PL"/>
        </w:rPr>
        <w:t>Nasze wymagania</w:t>
      </w:r>
    </w:p>
    <w:p w:rsidR="001676A2" w:rsidRPr="001676A2" w:rsidRDefault="001676A2" w:rsidP="001676A2">
      <w:pPr>
        <w:pStyle w:val="Akapitzlist"/>
        <w:numPr>
          <w:ilvl w:val="1"/>
          <w:numId w:val="2"/>
        </w:numPr>
        <w:tabs>
          <w:tab w:val="left" w:pos="860"/>
        </w:tabs>
        <w:spacing w:before="2" w:line="235" w:lineRule="auto"/>
        <w:ind w:left="860" w:right="132"/>
        <w:jc w:val="both"/>
        <w:rPr>
          <w:rFonts w:ascii="Arial" w:hAnsi="Arial" w:cs="Arial"/>
          <w:sz w:val="24"/>
          <w:szCs w:val="24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wykształcenie wyższe/śred</w:t>
      </w:r>
      <w:r w:rsidRPr="001676A2">
        <w:rPr>
          <w:rFonts w:ascii="Arial" w:hAnsi="Arial" w:cs="Arial"/>
          <w:sz w:val="24"/>
          <w:szCs w:val="24"/>
          <w:lang w:eastAsia="pl-PL"/>
        </w:rPr>
        <w:t>nie – mile widziane kierunki: Ekonomia, Administracja lub Prawo,</w:t>
      </w:r>
    </w:p>
    <w:p w:rsidR="001676A2" w:rsidRPr="001676A2" w:rsidRDefault="001676A2" w:rsidP="001676A2">
      <w:pPr>
        <w:pStyle w:val="Akapitzlist"/>
        <w:numPr>
          <w:ilvl w:val="1"/>
          <w:numId w:val="2"/>
        </w:numPr>
        <w:tabs>
          <w:tab w:val="left" w:pos="860"/>
        </w:tabs>
        <w:spacing w:before="2" w:line="235" w:lineRule="auto"/>
        <w:ind w:left="860" w:right="132"/>
        <w:jc w:val="both"/>
        <w:rPr>
          <w:rFonts w:ascii="Arial" w:hAnsi="Arial" w:cs="Arial"/>
          <w:sz w:val="24"/>
          <w:szCs w:val="24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min. 5 –letnie doświadczenie w pracy w zamówieniach publicznych,</w:t>
      </w:r>
    </w:p>
    <w:p w:rsidR="001676A2" w:rsidRPr="001676A2" w:rsidRDefault="001676A2" w:rsidP="001676A2">
      <w:pPr>
        <w:pStyle w:val="Akapitzlist"/>
        <w:numPr>
          <w:ilvl w:val="1"/>
          <w:numId w:val="2"/>
        </w:numPr>
        <w:tabs>
          <w:tab w:val="left" w:pos="860"/>
        </w:tabs>
        <w:spacing w:before="2" w:line="235" w:lineRule="auto"/>
        <w:ind w:left="860" w:right="132"/>
        <w:jc w:val="both"/>
        <w:rPr>
          <w:rFonts w:ascii="Arial" w:hAnsi="Arial" w:cs="Arial"/>
          <w:sz w:val="24"/>
          <w:szCs w:val="24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co najmniej dwuletnie doświadczenie w prowadzeniu postępowań po stronie zamawiającego,</w:t>
      </w:r>
    </w:p>
    <w:p w:rsidR="001676A2" w:rsidRPr="001676A2" w:rsidRDefault="001676A2" w:rsidP="001676A2">
      <w:pPr>
        <w:pStyle w:val="Akapitzlist"/>
        <w:numPr>
          <w:ilvl w:val="1"/>
          <w:numId w:val="2"/>
        </w:numPr>
        <w:tabs>
          <w:tab w:val="left" w:pos="860"/>
        </w:tabs>
        <w:spacing w:before="2" w:line="235" w:lineRule="auto"/>
        <w:ind w:left="860" w:right="132"/>
        <w:jc w:val="both"/>
        <w:rPr>
          <w:rFonts w:ascii="Arial" w:hAnsi="Arial" w:cs="Arial"/>
          <w:sz w:val="24"/>
          <w:szCs w:val="24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znajomość przepisów prawa związanych z prowadzeniem postępowań zamówień publicznych,</w:t>
      </w:r>
    </w:p>
    <w:p w:rsidR="001676A2" w:rsidRPr="001676A2" w:rsidRDefault="001676A2" w:rsidP="001676A2">
      <w:pPr>
        <w:pStyle w:val="Akapitzlist"/>
        <w:numPr>
          <w:ilvl w:val="1"/>
          <w:numId w:val="2"/>
        </w:numPr>
        <w:tabs>
          <w:tab w:val="left" w:pos="860"/>
        </w:tabs>
        <w:spacing w:before="2" w:line="235" w:lineRule="auto"/>
        <w:ind w:left="860" w:right="132"/>
        <w:jc w:val="both"/>
        <w:rPr>
          <w:rFonts w:ascii="Arial" w:hAnsi="Arial" w:cs="Arial"/>
          <w:sz w:val="24"/>
          <w:szCs w:val="24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bardzo dobra znajomość obsługi MS Office</w:t>
      </w:r>
    </w:p>
    <w:p w:rsidR="001676A2" w:rsidRPr="001676A2" w:rsidRDefault="001676A2" w:rsidP="001676A2">
      <w:pPr>
        <w:pStyle w:val="Akapitzlist"/>
        <w:numPr>
          <w:ilvl w:val="1"/>
          <w:numId w:val="2"/>
        </w:numPr>
        <w:tabs>
          <w:tab w:val="left" w:pos="860"/>
        </w:tabs>
        <w:spacing w:before="2" w:line="235" w:lineRule="auto"/>
        <w:ind w:left="860" w:right="132"/>
        <w:jc w:val="both"/>
        <w:rPr>
          <w:rFonts w:ascii="Arial" w:hAnsi="Arial" w:cs="Arial"/>
          <w:sz w:val="24"/>
          <w:szCs w:val="24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 xml:space="preserve">znajomość korzystania z platform: e-Zamówienia, </w:t>
      </w:r>
      <w:proofErr w:type="spellStart"/>
      <w:r w:rsidRPr="001676A2">
        <w:rPr>
          <w:rFonts w:ascii="Arial" w:hAnsi="Arial" w:cs="Arial"/>
          <w:sz w:val="24"/>
          <w:szCs w:val="24"/>
          <w:lang w:eastAsia="pl-PL"/>
        </w:rPr>
        <w:t>eNotices</w:t>
      </w:r>
      <w:proofErr w:type="spellEnd"/>
      <w:r w:rsidRPr="001676A2">
        <w:rPr>
          <w:rFonts w:ascii="Arial" w:hAnsi="Arial" w:cs="Arial"/>
          <w:sz w:val="24"/>
          <w:szCs w:val="24"/>
          <w:lang w:eastAsia="pl-PL"/>
        </w:rPr>
        <w:t xml:space="preserve"> 2 oraz komercyjnych platform zakupowych,</w:t>
      </w:r>
    </w:p>
    <w:p w:rsidR="001676A2" w:rsidRPr="001676A2" w:rsidRDefault="001676A2" w:rsidP="001676A2">
      <w:pPr>
        <w:pStyle w:val="Akapitzlist"/>
        <w:numPr>
          <w:ilvl w:val="1"/>
          <w:numId w:val="2"/>
        </w:numPr>
        <w:tabs>
          <w:tab w:val="left" w:pos="860"/>
        </w:tabs>
        <w:spacing w:before="2" w:line="235" w:lineRule="auto"/>
        <w:ind w:left="860" w:right="132"/>
        <w:jc w:val="both"/>
        <w:rPr>
          <w:rFonts w:ascii="Arial" w:hAnsi="Arial" w:cs="Arial"/>
          <w:sz w:val="24"/>
          <w:szCs w:val="24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elastyczność w działaniu oraz umiejętność pracy pod presją czasu,</w:t>
      </w:r>
    </w:p>
    <w:p w:rsidR="001676A2" w:rsidRPr="001676A2" w:rsidRDefault="001676A2" w:rsidP="001676A2">
      <w:pPr>
        <w:pStyle w:val="Akapitzlist"/>
        <w:numPr>
          <w:ilvl w:val="1"/>
          <w:numId w:val="2"/>
        </w:numPr>
        <w:tabs>
          <w:tab w:val="left" w:pos="860"/>
        </w:tabs>
        <w:spacing w:before="2" w:line="235" w:lineRule="auto"/>
        <w:ind w:left="860" w:right="132"/>
        <w:jc w:val="both"/>
        <w:rPr>
          <w:rFonts w:ascii="Arial" w:hAnsi="Arial" w:cs="Arial"/>
          <w:sz w:val="24"/>
          <w:szCs w:val="24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zdolność analitycznego myślenia,</w:t>
      </w:r>
    </w:p>
    <w:p w:rsidR="001676A2" w:rsidRPr="001676A2" w:rsidRDefault="001676A2" w:rsidP="001676A2">
      <w:pPr>
        <w:pStyle w:val="Akapitzlist"/>
        <w:numPr>
          <w:ilvl w:val="1"/>
          <w:numId w:val="2"/>
        </w:numPr>
        <w:tabs>
          <w:tab w:val="left" w:pos="860"/>
        </w:tabs>
        <w:spacing w:before="2" w:line="235" w:lineRule="auto"/>
        <w:ind w:left="860" w:right="132"/>
        <w:jc w:val="both"/>
        <w:rPr>
          <w:rFonts w:ascii="Arial" w:hAnsi="Arial" w:cs="Arial"/>
          <w:sz w:val="24"/>
          <w:szCs w:val="24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bardzo dobra organizacja pracy własnej, samodzielność, rzetelność, dokładność, sumienność w wykonywaniu powierzonych obowiązków służbowych,</w:t>
      </w:r>
    </w:p>
    <w:p w:rsidR="001676A2" w:rsidRDefault="001676A2" w:rsidP="001676A2">
      <w:pPr>
        <w:pStyle w:val="Akapitzlist"/>
        <w:numPr>
          <w:ilvl w:val="1"/>
          <w:numId w:val="2"/>
        </w:numPr>
        <w:tabs>
          <w:tab w:val="left" w:pos="860"/>
        </w:tabs>
        <w:spacing w:before="2" w:line="235" w:lineRule="auto"/>
        <w:ind w:left="860" w:right="132"/>
        <w:jc w:val="both"/>
        <w:rPr>
          <w:rFonts w:ascii="Arial" w:hAnsi="Arial" w:cs="Arial"/>
          <w:sz w:val="24"/>
          <w:szCs w:val="24"/>
        </w:rPr>
      </w:pPr>
      <w:r w:rsidRPr="001676A2">
        <w:rPr>
          <w:rFonts w:ascii="Arial" w:hAnsi="Arial" w:cs="Arial"/>
          <w:sz w:val="24"/>
          <w:szCs w:val="24"/>
          <w:lang w:eastAsia="pl-PL"/>
        </w:rPr>
        <w:t>pozytywne nastawienie oraz zaangażowanie w powierzone działania,</w:t>
      </w:r>
    </w:p>
    <w:p w:rsidR="00AB6043" w:rsidRPr="001676A2" w:rsidRDefault="00AB6043" w:rsidP="00AB6043">
      <w:pPr>
        <w:pStyle w:val="Akapitzlist"/>
        <w:numPr>
          <w:ilvl w:val="1"/>
          <w:numId w:val="2"/>
        </w:numPr>
        <w:tabs>
          <w:tab w:val="left" w:pos="860"/>
        </w:tabs>
        <w:spacing w:before="2" w:line="235" w:lineRule="auto"/>
        <w:ind w:left="860" w:right="142"/>
        <w:jc w:val="both"/>
        <w:rPr>
          <w:rFonts w:ascii="Arial" w:hAnsi="Arial" w:cs="Arial"/>
          <w:sz w:val="24"/>
          <w:szCs w:val="24"/>
        </w:rPr>
      </w:pPr>
      <w:r w:rsidRPr="001676A2">
        <w:rPr>
          <w:rFonts w:ascii="Arial" w:hAnsi="Arial" w:cs="Arial"/>
          <w:sz w:val="24"/>
          <w:szCs w:val="24"/>
        </w:rPr>
        <w:lastRenderedPageBreak/>
        <w:t>Brak skazania prawomocnym wyrokiem sądu za umyślne przestępstwo ścigane z oskarżenia publicznego lub umyślne przestępstwo skarbowe;</w:t>
      </w:r>
    </w:p>
    <w:p w:rsidR="00AB6043" w:rsidRPr="001676A2" w:rsidRDefault="00AB6043" w:rsidP="00AB6043">
      <w:pPr>
        <w:pStyle w:val="Akapitzlist"/>
        <w:numPr>
          <w:ilvl w:val="1"/>
          <w:numId w:val="2"/>
        </w:numPr>
        <w:tabs>
          <w:tab w:val="left" w:pos="859"/>
        </w:tabs>
        <w:spacing w:before="4" w:line="293" w:lineRule="exact"/>
        <w:ind w:left="859" w:hanging="359"/>
        <w:jc w:val="both"/>
        <w:rPr>
          <w:rFonts w:ascii="Arial" w:hAnsi="Arial" w:cs="Arial"/>
          <w:sz w:val="24"/>
          <w:szCs w:val="24"/>
        </w:rPr>
      </w:pPr>
      <w:r w:rsidRPr="001676A2">
        <w:rPr>
          <w:rFonts w:ascii="Arial" w:hAnsi="Arial" w:cs="Arial"/>
          <w:sz w:val="24"/>
          <w:szCs w:val="24"/>
        </w:rPr>
        <w:t>Nieposzlakowana</w:t>
      </w:r>
      <w:r w:rsidRPr="001676A2">
        <w:rPr>
          <w:rFonts w:ascii="Arial" w:hAnsi="Arial" w:cs="Arial"/>
          <w:spacing w:val="-12"/>
          <w:sz w:val="24"/>
          <w:szCs w:val="24"/>
        </w:rPr>
        <w:t xml:space="preserve"> </w:t>
      </w:r>
      <w:r w:rsidRPr="001676A2">
        <w:rPr>
          <w:rFonts w:ascii="Arial" w:hAnsi="Arial" w:cs="Arial"/>
          <w:spacing w:val="-2"/>
          <w:sz w:val="24"/>
          <w:szCs w:val="24"/>
        </w:rPr>
        <w:t>op</w:t>
      </w:r>
      <w:bookmarkStart w:id="0" w:name="_GoBack"/>
      <w:bookmarkEnd w:id="0"/>
      <w:r w:rsidRPr="001676A2">
        <w:rPr>
          <w:rFonts w:ascii="Arial" w:hAnsi="Arial" w:cs="Arial"/>
          <w:spacing w:val="-2"/>
          <w:sz w:val="24"/>
          <w:szCs w:val="24"/>
        </w:rPr>
        <w:t>inia;</w:t>
      </w:r>
    </w:p>
    <w:p w:rsidR="00AB6043" w:rsidRPr="001676A2" w:rsidRDefault="00AB6043" w:rsidP="00AB6043">
      <w:pPr>
        <w:pStyle w:val="Akapitzlist"/>
        <w:tabs>
          <w:tab w:val="left" w:pos="860"/>
        </w:tabs>
        <w:spacing w:before="2" w:line="235" w:lineRule="auto"/>
        <w:ind w:right="132" w:firstLine="0"/>
        <w:jc w:val="both"/>
        <w:rPr>
          <w:rFonts w:ascii="Arial" w:hAnsi="Arial" w:cs="Arial"/>
          <w:sz w:val="24"/>
          <w:szCs w:val="24"/>
        </w:rPr>
      </w:pPr>
    </w:p>
    <w:p w:rsidR="001676A2" w:rsidRPr="001676A2" w:rsidRDefault="001676A2" w:rsidP="001676A2">
      <w:pPr>
        <w:widowControl/>
        <w:autoSpaceDE/>
        <w:autoSpaceDN/>
        <w:spacing w:after="160" w:line="405" w:lineRule="atLeast"/>
        <w:jc w:val="both"/>
        <w:outlineLvl w:val="1"/>
        <w:rPr>
          <w:rFonts w:ascii="Arial" w:hAnsi="Arial" w:cs="Arial"/>
          <w:b/>
          <w:bCs/>
          <w:color w:val="202557"/>
          <w:sz w:val="24"/>
          <w:szCs w:val="24"/>
          <w:lang w:eastAsia="pl-PL"/>
        </w:rPr>
      </w:pPr>
    </w:p>
    <w:p w:rsidR="001676A2" w:rsidRPr="001676A2" w:rsidRDefault="001676A2" w:rsidP="001676A2">
      <w:pPr>
        <w:widowControl/>
        <w:autoSpaceDE/>
        <w:autoSpaceDN/>
        <w:spacing w:before="240" w:after="240" w:line="360" w:lineRule="atLeast"/>
        <w:jc w:val="both"/>
        <w:outlineLvl w:val="2"/>
        <w:rPr>
          <w:rFonts w:ascii="Arial" w:hAnsi="Arial" w:cs="Arial"/>
          <w:b/>
          <w:bCs/>
          <w:color w:val="202557"/>
          <w:sz w:val="24"/>
          <w:szCs w:val="24"/>
          <w:lang w:eastAsia="pl-PL"/>
        </w:rPr>
      </w:pPr>
      <w:r w:rsidRPr="001676A2">
        <w:rPr>
          <w:rFonts w:ascii="Arial" w:hAnsi="Arial" w:cs="Arial"/>
          <w:b/>
          <w:bCs/>
          <w:color w:val="202557"/>
          <w:sz w:val="24"/>
          <w:szCs w:val="24"/>
          <w:lang w:eastAsia="pl-PL"/>
        </w:rPr>
        <w:t>Mile widziane</w:t>
      </w:r>
    </w:p>
    <w:p w:rsidR="001676A2" w:rsidRPr="001676A2" w:rsidRDefault="001676A2" w:rsidP="001676A2">
      <w:pPr>
        <w:widowControl/>
        <w:numPr>
          <w:ilvl w:val="0"/>
          <w:numId w:val="5"/>
        </w:numPr>
        <w:autoSpaceDE/>
        <w:autoSpaceDN/>
        <w:spacing w:after="160" w:line="315" w:lineRule="atLeast"/>
        <w:rPr>
          <w:rFonts w:ascii="Arial" w:hAnsi="Arial" w:cs="Arial"/>
          <w:color w:val="202557"/>
          <w:sz w:val="24"/>
          <w:szCs w:val="24"/>
          <w:lang w:eastAsia="pl-PL"/>
        </w:rPr>
      </w:pPr>
      <w:r w:rsidRPr="001676A2">
        <w:rPr>
          <w:rFonts w:ascii="Arial" w:hAnsi="Arial" w:cs="Arial"/>
          <w:color w:val="202557"/>
          <w:sz w:val="24"/>
          <w:szCs w:val="24"/>
          <w:lang w:eastAsia="pl-PL"/>
        </w:rPr>
        <w:t>znajomość zagadnień i procedur związanych z pozyskiwaniem, wykorzystywaniem i rozliczaniem środków zewnętrznych na zadania inwestycyjne,</w:t>
      </w:r>
    </w:p>
    <w:p w:rsidR="001676A2" w:rsidRPr="001676A2" w:rsidRDefault="001676A2" w:rsidP="001676A2">
      <w:pPr>
        <w:widowControl/>
        <w:numPr>
          <w:ilvl w:val="0"/>
          <w:numId w:val="5"/>
        </w:numPr>
        <w:autoSpaceDE/>
        <w:autoSpaceDN/>
        <w:spacing w:after="160" w:line="315" w:lineRule="atLeast"/>
        <w:rPr>
          <w:rFonts w:ascii="Arial" w:hAnsi="Arial" w:cs="Arial"/>
          <w:color w:val="202557"/>
          <w:sz w:val="24"/>
          <w:szCs w:val="24"/>
          <w:lang w:eastAsia="pl-PL"/>
        </w:rPr>
      </w:pPr>
      <w:r w:rsidRPr="001676A2">
        <w:rPr>
          <w:rFonts w:ascii="Arial" w:hAnsi="Arial" w:cs="Arial"/>
          <w:color w:val="202557"/>
          <w:sz w:val="24"/>
          <w:szCs w:val="24"/>
          <w:lang w:eastAsia="pl-PL"/>
        </w:rPr>
        <w:t>umiejętność kosztorysowania,</w:t>
      </w:r>
    </w:p>
    <w:p w:rsidR="001676A2" w:rsidRPr="001676A2" w:rsidRDefault="001676A2" w:rsidP="001676A2">
      <w:pPr>
        <w:widowControl/>
        <w:numPr>
          <w:ilvl w:val="0"/>
          <w:numId w:val="5"/>
        </w:numPr>
        <w:autoSpaceDE/>
        <w:autoSpaceDN/>
        <w:spacing w:after="160" w:line="315" w:lineRule="atLeast"/>
        <w:rPr>
          <w:rFonts w:ascii="Arial" w:hAnsi="Arial" w:cs="Arial"/>
          <w:color w:val="202557"/>
          <w:sz w:val="24"/>
          <w:szCs w:val="24"/>
          <w:lang w:eastAsia="pl-PL"/>
        </w:rPr>
      </w:pPr>
      <w:r w:rsidRPr="001676A2">
        <w:rPr>
          <w:rFonts w:ascii="Arial" w:hAnsi="Arial" w:cs="Arial"/>
          <w:color w:val="202557"/>
          <w:sz w:val="24"/>
          <w:szCs w:val="24"/>
          <w:lang w:eastAsia="pl-PL"/>
        </w:rPr>
        <w:t xml:space="preserve">znajomość AutoCAD , </w:t>
      </w:r>
    </w:p>
    <w:p w:rsidR="001676A2" w:rsidRPr="001676A2" w:rsidRDefault="001676A2" w:rsidP="001676A2">
      <w:pPr>
        <w:widowControl/>
        <w:autoSpaceDE/>
        <w:autoSpaceDN/>
        <w:spacing w:line="315" w:lineRule="atLeast"/>
        <w:rPr>
          <w:rFonts w:ascii="Arial" w:hAnsi="Arial" w:cs="Arial"/>
          <w:b/>
          <w:color w:val="202557"/>
          <w:sz w:val="24"/>
          <w:szCs w:val="24"/>
          <w:lang w:eastAsia="pl-PL"/>
        </w:rPr>
      </w:pPr>
      <w:r w:rsidRPr="001676A2">
        <w:rPr>
          <w:rFonts w:ascii="Arial" w:hAnsi="Arial" w:cs="Arial"/>
          <w:b/>
          <w:color w:val="202557"/>
          <w:sz w:val="24"/>
          <w:szCs w:val="24"/>
          <w:lang w:eastAsia="pl-PL"/>
        </w:rPr>
        <w:t>Oferujemy</w:t>
      </w:r>
    </w:p>
    <w:p w:rsidR="001676A2" w:rsidRPr="001676A2" w:rsidRDefault="001676A2" w:rsidP="001676A2">
      <w:pPr>
        <w:widowControl/>
        <w:numPr>
          <w:ilvl w:val="0"/>
          <w:numId w:val="7"/>
        </w:numPr>
        <w:suppressAutoHyphens/>
        <w:autoSpaceDE/>
        <w:autoSpaceDN/>
        <w:spacing w:after="160" w:line="315" w:lineRule="atLeast"/>
        <w:contextualSpacing/>
        <w:rPr>
          <w:rFonts w:ascii="Arial" w:hAnsi="Arial" w:cs="Arial"/>
          <w:color w:val="202557"/>
          <w:kern w:val="2"/>
          <w:sz w:val="24"/>
          <w:szCs w:val="24"/>
          <w:lang w:eastAsia="pl-PL" w:bidi="hi-IN"/>
        </w:rPr>
      </w:pPr>
      <w:r w:rsidRPr="001676A2">
        <w:rPr>
          <w:rFonts w:ascii="Arial" w:hAnsi="Arial" w:cs="Arial"/>
          <w:color w:val="202557"/>
          <w:kern w:val="2"/>
          <w:sz w:val="24"/>
          <w:szCs w:val="24"/>
          <w:lang w:eastAsia="pl-PL" w:bidi="hi-IN"/>
        </w:rPr>
        <w:t>Umowa o pracę</w:t>
      </w:r>
    </w:p>
    <w:p w:rsidR="001676A2" w:rsidRPr="001676A2" w:rsidRDefault="001676A2" w:rsidP="001676A2">
      <w:pPr>
        <w:widowControl/>
        <w:numPr>
          <w:ilvl w:val="0"/>
          <w:numId w:val="7"/>
        </w:numPr>
        <w:suppressAutoHyphens/>
        <w:autoSpaceDE/>
        <w:autoSpaceDN/>
        <w:spacing w:after="160" w:line="315" w:lineRule="atLeast"/>
        <w:contextualSpacing/>
        <w:rPr>
          <w:rFonts w:ascii="Arial" w:hAnsi="Arial" w:cs="Arial"/>
          <w:color w:val="202557"/>
          <w:kern w:val="2"/>
          <w:sz w:val="24"/>
          <w:szCs w:val="24"/>
          <w:lang w:eastAsia="pl-PL" w:bidi="hi-IN"/>
        </w:rPr>
      </w:pPr>
      <w:r w:rsidRPr="001676A2">
        <w:rPr>
          <w:rFonts w:ascii="Arial" w:hAnsi="Arial" w:cs="Arial"/>
          <w:color w:val="202557"/>
          <w:kern w:val="2"/>
          <w:sz w:val="24"/>
          <w:szCs w:val="24"/>
          <w:lang w:eastAsia="pl-PL" w:bidi="hi-IN"/>
        </w:rPr>
        <w:t>Pełny etat</w:t>
      </w:r>
    </w:p>
    <w:p w:rsidR="001676A2" w:rsidRPr="001676A2" w:rsidRDefault="001676A2" w:rsidP="001676A2">
      <w:pPr>
        <w:widowControl/>
        <w:numPr>
          <w:ilvl w:val="0"/>
          <w:numId w:val="7"/>
        </w:numPr>
        <w:suppressAutoHyphens/>
        <w:autoSpaceDE/>
        <w:autoSpaceDN/>
        <w:spacing w:after="160" w:line="315" w:lineRule="atLeast"/>
        <w:contextualSpacing/>
        <w:rPr>
          <w:rFonts w:ascii="Arial" w:hAnsi="Arial" w:cs="Arial"/>
          <w:color w:val="202557"/>
          <w:kern w:val="2"/>
          <w:sz w:val="24"/>
          <w:szCs w:val="24"/>
          <w:lang w:eastAsia="pl-PL" w:bidi="hi-IN"/>
        </w:rPr>
      </w:pPr>
      <w:r w:rsidRPr="001676A2">
        <w:rPr>
          <w:rFonts w:ascii="Arial" w:hAnsi="Arial" w:cs="Arial"/>
          <w:color w:val="202557"/>
          <w:kern w:val="2"/>
          <w:sz w:val="24"/>
          <w:szCs w:val="24"/>
          <w:lang w:eastAsia="pl-PL" w:bidi="hi-IN"/>
        </w:rPr>
        <w:t>Praca stacjonarna</w:t>
      </w:r>
    </w:p>
    <w:p w:rsidR="001676A2" w:rsidRPr="001676A2" w:rsidRDefault="001676A2" w:rsidP="001676A2">
      <w:pPr>
        <w:widowControl/>
        <w:numPr>
          <w:ilvl w:val="0"/>
          <w:numId w:val="7"/>
        </w:numPr>
        <w:suppressAutoHyphens/>
        <w:autoSpaceDE/>
        <w:autoSpaceDN/>
        <w:spacing w:after="160" w:line="315" w:lineRule="atLeast"/>
        <w:contextualSpacing/>
        <w:rPr>
          <w:rFonts w:ascii="Arial" w:hAnsi="Arial" w:cs="Arial"/>
          <w:color w:val="202557"/>
          <w:kern w:val="2"/>
          <w:sz w:val="24"/>
          <w:szCs w:val="24"/>
          <w:lang w:eastAsia="pl-PL" w:bidi="hi-IN"/>
        </w:rPr>
      </w:pPr>
      <w:r w:rsidRPr="001676A2">
        <w:rPr>
          <w:rFonts w:ascii="Arial" w:hAnsi="Arial" w:cs="Arial"/>
          <w:color w:val="202557"/>
          <w:kern w:val="2"/>
          <w:sz w:val="24"/>
          <w:szCs w:val="24"/>
          <w:lang w:eastAsia="pl-PL" w:bidi="hi-IN"/>
        </w:rPr>
        <w:t xml:space="preserve">Praca od zaraz </w:t>
      </w:r>
    </w:p>
    <w:p w:rsidR="001676A2" w:rsidRPr="001676A2" w:rsidRDefault="001676A2" w:rsidP="001676A2">
      <w:pPr>
        <w:widowControl/>
        <w:numPr>
          <w:ilvl w:val="0"/>
          <w:numId w:val="7"/>
        </w:numPr>
        <w:suppressAutoHyphens/>
        <w:autoSpaceDE/>
        <w:autoSpaceDN/>
        <w:spacing w:after="160" w:line="315" w:lineRule="atLeast"/>
        <w:contextualSpacing/>
        <w:rPr>
          <w:rFonts w:ascii="Arial" w:hAnsi="Arial" w:cs="Arial"/>
          <w:color w:val="202557"/>
          <w:kern w:val="2"/>
          <w:sz w:val="24"/>
          <w:szCs w:val="24"/>
          <w:lang w:eastAsia="pl-PL" w:bidi="hi-IN"/>
        </w:rPr>
      </w:pPr>
      <w:r w:rsidRPr="001676A2">
        <w:rPr>
          <w:rFonts w:ascii="Arial" w:hAnsi="Arial" w:cs="Arial"/>
          <w:color w:val="202557"/>
          <w:kern w:val="2"/>
          <w:sz w:val="24"/>
          <w:szCs w:val="24"/>
          <w:lang w:eastAsia="pl-PL" w:bidi="hi-IN"/>
        </w:rPr>
        <w:t>Wynagrodzenie 6000 – 7000zł/miesięcznie brutto</w:t>
      </w:r>
    </w:p>
    <w:p w:rsidR="001676A2" w:rsidRPr="001676A2" w:rsidRDefault="001676A2" w:rsidP="001676A2">
      <w:pPr>
        <w:widowControl/>
        <w:numPr>
          <w:ilvl w:val="0"/>
          <w:numId w:val="7"/>
        </w:numPr>
        <w:suppressAutoHyphens/>
        <w:autoSpaceDE/>
        <w:autoSpaceDN/>
        <w:spacing w:after="160" w:line="315" w:lineRule="atLeast"/>
        <w:contextualSpacing/>
        <w:rPr>
          <w:rFonts w:ascii="Arial" w:hAnsi="Arial" w:cs="Arial"/>
          <w:color w:val="202557"/>
          <w:kern w:val="2"/>
          <w:sz w:val="24"/>
          <w:szCs w:val="24"/>
          <w:lang w:eastAsia="pl-PL" w:bidi="hi-IN"/>
        </w:rPr>
      </w:pPr>
      <w:r w:rsidRPr="001676A2">
        <w:rPr>
          <w:rFonts w:ascii="Arial" w:hAnsi="Arial" w:cs="Arial"/>
          <w:color w:val="202557"/>
          <w:kern w:val="2"/>
          <w:sz w:val="24"/>
          <w:szCs w:val="24"/>
          <w:lang w:eastAsia="pl-PL" w:bidi="hi-IN"/>
        </w:rPr>
        <w:t xml:space="preserve">Premia kwartalna od 8% do 15% </w:t>
      </w:r>
    </w:p>
    <w:p w:rsidR="001676A2" w:rsidRPr="001676A2" w:rsidRDefault="001676A2" w:rsidP="001676A2">
      <w:pPr>
        <w:widowControl/>
        <w:numPr>
          <w:ilvl w:val="0"/>
          <w:numId w:val="7"/>
        </w:numPr>
        <w:suppressAutoHyphens/>
        <w:autoSpaceDE/>
        <w:autoSpaceDN/>
        <w:spacing w:after="160" w:line="315" w:lineRule="atLeast"/>
        <w:contextualSpacing/>
        <w:rPr>
          <w:rFonts w:ascii="Arial" w:hAnsi="Arial" w:cs="Arial"/>
          <w:color w:val="202557"/>
          <w:kern w:val="2"/>
          <w:sz w:val="24"/>
          <w:szCs w:val="24"/>
          <w:lang w:eastAsia="pl-PL" w:bidi="hi-IN"/>
        </w:rPr>
      </w:pPr>
      <w:r w:rsidRPr="001676A2">
        <w:rPr>
          <w:rFonts w:ascii="Arial" w:hAnsi="Arial" w:cs="Arial"/>
          <w:color w:val="202557"/>
          <w:kern w:val="2"/>
          <w:sz w:val="24"/>
          <w:szCs w:val="24"/>
          <w:lang w:eastAsia="pl-PL" w:bidi="hi-IN"/>
        </w:rPr>
        <w:t>Dofinansowanie do wypoczynku</w:t>
      </w:r>
    </w:p>
    <w:p w:rsidR="001676A2" w:rsidRPr="001676A2" w:rsidRDefault="001676A2" w:rsidP="001676A2">
      <w:pPr>
        <w:widowControl/>
        <w:suppressAutoHyphens/>
        <w:autoSpaceDE/>
        <w:autoSpaceDN/>
        <w:spacing w:line="315" w:lineRule="atLeast"/>
        <w:ind w:left="720"/>
        <w:contextualSpacing/>
        <w:rPr>
          <w:rFonts w:ascii="Arial" w:hAnsi="Arial" w:cs="Arial"/>
          <w:color w:val="202557"/>
          <w:kern w:val="2"/>
          <w:sz w:val="21"/>
          <w:szCs w:val="21"/>
          <w:lang w:eastAsia="pl-PL" w:bidi="hi-IN"/>
        </w:rPr>
      </w:pPr>
    </w:p>
    <w:p w:rsidR="001676A2" w:rsidRPr="001676A2" w:rsidRDefault="001676A2" w:rsidP="001676A2">
      <w:pPr>
        <w:widowControl/>
        <w:suppressAutoHyphens/>
        <w:autoSpaceDE/>
        <w:autoSpaceDN/>
        <w:spacing w:line="100" w:lineRule="atLeast"/>
        <w:ind w:left="360"/>
        <w:jc w:val="both"/>
        <w:rPr>
          <w:rFonts w:eastAsia="Arial Unicode MS" w:cs="Mangal"/>
          <w:b/>
          <w:kern w:val="2"/>
          <w:sz w:val="24"/>
          <w:szCs w:val="24"/>
          <w:u w:val="single"/>
          <w:lang w:eastAsia="hi-IN" w:bidi="hi-IN"/>
        </w:rPr>
      </w:pPr>
    </w:p>
    <w:p w:rsidR="001676A2" w:rsidRPr="001676A2" w:rsidRDefault="001676A2" w:rsidP="001676A2">
      <w:pPr>
        <w:widowControl/>
        <w:autoSpaceDE/>
        <w:autoSpaceDN/>
        <w:spacing w:after="160" w:line="256" w:lineRule="auto"/>
        <w:jc w:val="both"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1676A2">
        <w:rPr>
          <w:rFonts w:ascii="Arial" w:eastAsiaTheme="minorHAnsi" w:hAnsi="Arial" w:cs="Arial"/>
          <w:b/>
          <w:sz w:val="24"/>
          <w:szCs w:val="24"/>
          <w:u w:val="single"/>
        </w:rPr>
        <w:t>Wymagane dokumenty</w:t>
      </w:r>
    </w:p>
    <w:p w:rsidR="001676A2" w:rsidRPr="001676A2" w:rsidRDefault="001676A2" w:rsidP="001676A2">
      <w:pPr>
        <w:widowControl/>
        <w:suppressAutoHyphens/>
        <w:autoSpaceDE/>
        <w:autoSpaceDN/>
        <w:ind w:left="720"/>
        <w:contextualSpacing/>
        <w:jc w:val="both"/>
        <w:rPr>
          <w:rFonts w:ascii="Arial" w:eastAsia="Arial Unicode MS" w:hAnsi="Arial" w:cs="Arial"/>
          <w:b/>
          <w:kern w:val="2"/>
          <w:sz w:val="21"/>
          <w:szCs w:val="21"/>
          <w:lang w:eastAsia="hi-IN" w:bidi="hi-IN"/>
        </w:rPr>
      </w:pPr>
      <w:r w:rsidRPr="001676A2">
        <w:rPr>
          <w:rFonts w:ascii="Arial" w:eastAsia="Arial Unicode MS" w:hAnsi="Arial" w:cs="Arial"/>
          <w:b/>
          <w:kern w:val="2"/>
          <w:sz w:val="21"/>
          <w:szCs w:val="21"/>
          <w:lang w:eastAsia="hi-IN" w:bidi="hi-IN"/>
        </w:rPr>
        <w:t>CV, list motywacyjny,</w:t>
      </w:r>
    </w:p>
    <w:p w:rsidR="001676A2" w:rsidRPr="001676A2" w:rsidRDefault="001676A2" w:rsidP="001676A2">
      <w:pPr>
        <w:widowControl/>
        <w:suppressAutoHyphens/>
        <w:autoSpaceDE/>
        <w:autoSpaceDN/>
        <w:ind w:left="720"/>
        <w:contextualSpacing/>
        <w:jc w:val="both"/>
        <w:rPr>
          <w:rFonts w:ascii="Arial" w:eastAsia="Arial Unicode MS" w:hAnsi="Arial" w:cs="Arial"/>
          <w:b/>
          <w:kern w:val="2"/>
          <w:sz w:val="21"/>
          <w:szCs w:val="21"/>
          <w:lang w:eastAsia="hi-IN" w:bidi="hi-IN"/>
        </w:rPr>
      </w:pPr>
      <w:r w:rsidRPr="001676A2">
        <w:rPr>
          <w:rFonts w:ascii="Arial" w:eastAsia="Arial Unicode MS" w:hAnsi="Arial" w:cs="Arial"/>
          <w:b/>
          <w:kern w:val="2"/>
          <w:sz w:val="21"/>
          <w:szCs w:val="21"/>
          <w:lang w:eastAsia="hi-IN" w:bidi="hi-IN"/>
        </w:rPr>
        <w:t>Kwestionariusz osobowy dla osoby ubiegającej się o zatrudnienie,</w:t>
      </w:r>
    </w:p>
    <w:p w:rsidR="001676A2" w:rsidRPr="001676A2" w:rsidRDefault="001676A2" w:rsidP="001676A2">
      <w:pPr>
        <w:widowControl/>
        <w:suppressAutoHyphens/>
        <w:autoSpaceDE/>
        <w:autoSpaceDN/>
        <w:ind w:left="720"/>
        <w:contextualSpacing/>
        <w:jc w:val="both"/>
        <w:rPr>
          <w:rFonts w:ascii="Arial" w:eastAsia="Arial Unicode MS" w:hAnsi="Arial" w:cs="Arial"/>
          <w:b/>
          <w:kern w:val="2"/>
          <w:sz w:val="21"/>
          <w:szCs w:val="21"/>
          <w:lang w:eastAsia="hi-IN" w:bidi="hi-IN"/>
        </w:rPr>
      </w:pPr>
      <w:r w:rsidRPr="001676A2">
        <w:rPr>
          <w:rFonts w:ascii="Arial" w:eastAsia="Arial Unicode MS" w:hAnsi="Arial" w:cs="Arial"/>
          <w:b/>
          <w:kern w:val="2"/>
          <w:sz w:val="21"/>
          <w:szCs w:val="21"/>
          <w:lang w:eastAsia="hi-IN" w:bidi="hi-IN"/>
        </w:rPr>
        <w:t>Kserokopie dokumentów potwierdzających kwalifikacje zawodowe (w tym wykształcenie).</w:t>
      </w:r>
    </w:p>
    <w:p w:rsidR="001676A2" w:rsidRPr="001676A2" w:rsidRDefault="001676A2" w:rsidP="001676A2">
      <w:pPr>
        <w:widowControl/>
        <w:suppressAutoHyphens/>
        <w:autoSpaceDE/>
        <w:autoSpaceDN/>
        <w:spacing w:line="100" w:lineRule="atLeast"/>
        <w:ind w:left="720"/>
        <w:jc w:val="both"/>
        <w:rPr>
          <w:rFonts w:ascii="Arial" w:eastAsia="Arial Unicode MS" w:hAnsi="Arial" w:cs="Arial"/>
          <w:kern w:val="2"/>
          <w:sz w:val="21"/>
          <w:szCs w:val="21"/>
          <w:lang w:eastAsia="hi-IN" w:bidi="hi-IN"/>
        </w:rPr>
      </w:pPr>
      <w:r w:rsidRPr="001676A2">
        <w:rPr>
          <w:rFonts w:ascii="Arial" w:eastAsia="Arial Unicode MS" w:hAnsi="Arial" w:cs="Arial"/>
          <w:b/>
          <w:kern w:val="2"/>
          <w:sz w:val="21"/>
          <w:szCs w:val="21"/>
          <w:lang w:eastAsia="hi-IN" w:bidi="hi-IN"/>
        </w:rPr>
        <w:t>Wymagane dokumenty należy składać na adres:</w:t>
      </w:r>
      <w:r w:rsidRPr="001676A2">
        <w:rPr>
          <w:rFonts w:ascii="Arial" w:eastAsia="Arial Unicode MS" w:hAnsi="Arial" w:cs="Arial"/>
          <w:kern w:val="2"/>
          <w:sz w:val="21"/>
          <w:szCs w:val="21"/>
          <w:lang w:eastAsia="hi-IN" w:bidi="hi-IN"/>
        </w:rPr>
        <w:t xml:space="preserve"> sekretariat@mosir.radom.pl; osobiście w siedzibie MOSiR Sp. z o.o. przy ul. Narutowicza 9, lub pocztą na adres: Miejski Ośrodek Sportu i Rekreacji w Radomiu Sp. z o.o. 26-600 Radom ul. Narutowicza 9 ;</w:t>
      </w:r>
    </w:p>
    <w:p w:rsidR="001676A2" w:rsidRPr="001676A2" w:rsidRDefault="001676A2" w:rsidP="001676A2">
      <w:pPr>
        <w:widowControl/>
        <w:suppressAutoHyphens/>
        <w:autoSpaceDE/>
        <w:autoSpaceDN/>
        <w:spacing w:line="100" w:lineRule="atLeast"/>
        <w:jc w:val="both"/>
        <w:rPr>
          <w:rFonts w:ascii="Arial" w:eastAsia="Arial Unicode MS" w:hAnsi="Arial" w:cs="Arial"/>
          <w:kern w:val="2"/>
          <w:sz w:val="21"/>
          <w:szCs w:val="21"/>
          <w:lang w:eastAsia="hi-IN" w:bidi="hi-IN"/>
        </w:rPr>
      </w:pPr>
    </w:p>
    <w:p w:rsidR="001676A2" w:rsidRPr="001676A2" w:rsidRDefault="001676A2" w:rsidP="001676A2">
      <w:pPr>
        <w:widowControl/>
        <w:suppressAutoHyphens/>
        <w:autoSpaceDE/>
        <w:autoSpaceDN/>
        <w:spacing w:line="100" w:lineRule="atLeast"/>
        <w:jc w:val="both"/>
        <w:rPr>
          <w:rFonts w:ascii="Arial" w:eastAsia="Arial Unicode MS" w:hAnsi="Arial" w:cs="Arial"/>
          <w:kern w:val="2"/>
          <w:sz w:val="21"/>
          <w:szCs w:val="21"/>
          <w:lang w:eastAsia="hi-IN" w:bidi="hi-IN"/>
        </w:rPr>
      </w:pPr>
      <w:r w:rsidRPr="001676A2">
        <w:rPr>
          <w:rFonts w:ascii="Arial" w:eastAsia="Arial Unicode MS" w:hAnsi="Arial" w:cs="Arial"/>
          <w:kern w:val="2"/>
          <w:sz w:val="21"/>
          <w:szCs w:val="21"/>
          <w:lang w:eastAsia="hi-IN" w:bidi="hi-IN"/>
        </w:rPr>
        <w:t>Dodatkowe informacje można uzyskać w Dziale Kadr i Administracji pod numerem telefonu:</w:t>
      </w:r>
    </w:p>
    <w:p w:rsidR="001676A2" w:rsidRPr="001676A2" w:rsidRDefault="001676A2" w:rsidP="001676A2">
      <w:pPr>
        <w:widowControl/>
        <w:suppressAutoHyphens/>
        <w:autoSpaceDE/>
        <w:autoSpaceDN/>
        <w:spacing w:line="100" w:lineRule="atLeast"/>
        <w:jc w:val="both"/>
        <w:rPr>
          <w:rFonts w:ascii="Arial" w:eastAsia="Arial Unicode MS" w:hAnsi="Arial" w:cs="Arial"/>
          <w:b/>
          <w:kern w:val="2"/>
          <w:sz w:val="21"/>
          <w:szCs w:val="21"/>
          <w:u w:val="single"/>
          <w:lang w:eastAsia="hi-IN" w:bidi="hi-IN"/>
        </w:rPr>
      </w:pPr>
      <w:r w:rsidRPr="001676A2">
        <w:rPr>
          <w:rFonts w:ascii="Arial" w:eastAsia="Arial Unicode MS" w:hAnsi="Arial" w:cs="Arial"/>
          <w:b/>
          <w:kern w:val="2"/>
          <w:sz w:val="21"/>
          <w:szCs w:val="21"/>
          <w:u w:val="single"/>
          <w:lang w:eastAsia="hi-IN" w:bidi="hi-IN"/>
        </w:rPr>
        <w:t>+48 385 10 00 wew. 34.</w:t>
      </w:r>
    </w:p>
    <w:p w:rsidR="001676A2" w:rsidRPr="001676A2" w:rsidRDefault="001676A2" w:rsidP="001676A2">
      <w:pPr>
        <w:widowControl/>
        <w:autoSpaceDE/>
        <w:autoSpaceDN/>
        <w:spacing w:after="160" w:line="256" w:lineRule="auto"/>
        <w:jc w:val="both"/>
        <w:rPr>
          <w:rFonts w:ascii="Arial" w:eastAsiaTheme="minorHAnsi" w:hAnsi="Arial" w:cs="Arial"/>
          <w:sz w:val="21"/>
          <w:szCs w:val="21"/>
        </w:rPr>
      </w:pPr>
      <w:r w:rsidRPr="001676A2">
        <w:rPr>
          <w:rFonts w:ascii="Arial" w:eastAsiaTheme="minorHAnsi" w:hAnsi="Arial" w:cs="Arial"/>
          <w:b/>
          <w:sz w:val="21"/>
          <w:szCs w:val="21"/>
        </w:rPr>
        <w:t>CV powinno zawierać klauzulę</w:t>
      </w:r>
      <w:r w:rsidRPr="001676A2">
        <w:rPr>
          <w:rFonts w:ascii="Arial" w:eastAsiaTheme="minorHAnsi" w:hAnsi="Arial" w:cs="Arial"/>
          <w:sz w:val="21"/>
          <w:szCs w:val="21"/>
        </w:rPr>
        <w:t>: Wyrażam zgodę na przetwarzanie moich danych osobowych przez Miejski Ośrodek Sportu i Rekreacji w Radomiu Sp. z o.o. dla potrzeb niezbędnych do obecnych i przyszłych procesów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).</w:t>
      </w:r>
    </w:p>
    <w:p w:rsidR="00AB7749" w:rsidRDefault="00AB7749" w:rsidP="00AB7749">
      <w:pPr>
        <w:tabs>
          <w:tab w:val="left" w:pos="385"/>
        </w:tabs>
        <w:spacing w:line="275" w:lineRule="exact"/>
        <w:ind w:left="140"/>
        <w:rPr>
          <w:b/>
          <w:sz w:val="24"/>
        </w:rPr>
      </w:pPr>
    </w:p>
    <w:p w:rsidR="00AB7749" w:rsidRDefault="00AB7749" w:rsidP="00AB7749">
      <w:pPr>
        <w:tabs>
          <w:tab w:val="left" w:pos="385"/>
        </w:tabs>
        <w:spacing w:line="275" w:lineRule="exact"/>
        <w:ind w:left="140"/>
        <w:rPr>
          <w:b/>
          <w:sz w:val="24"/>
        </w:rPr>
      </w:pPr>
    </w:p>
    <w:p w:rsidR="00AB6043" w:rsidRDefault="00AB6043" w:rsidP="00AB7749">
      <w:pPr>
        <w:tabs>
          <w:tab w:val="left" w:pos="385"/>
        </w:tabs>
        <w:spacing w:line="275" w:lineRule="exact"/>
        <w:ind w:left="140"/>
        <w:rPr>
          <w:b/>
          <w:sz w:val="24"/>
        </w:rPr>
      </w:pPr>
    </w:p>
    <w:p w:rsidR="00AB6043" w:rsidRDefault="00AB6043" w:rsidP="00AB7749">
      <w:pPr>
        <w:tabs>
          <w:tab w:val="left" w:pos="385"/>
        </w:tabs>
        <w:spacing w:line="275" w:lineRule="exact"/>
        <w:ind w:left="140"/>
        <w:rPr>
          <w:b/>
          <w:sz w:val="24"/>
        </w:rPr>
      </w:pPr>
    </w:p>
    <w:p w:rsidR="00AB6043" w:rsidRDefault="00AB6043" w:rsidP="00AB7749">
      <w:pPr>
        <w:tabs>
          <w:tab w:val="left" w:pos="385"/>
        </w:tabs>
        <w:spacing w:line="275" w:lineRule="exact"/>
        <w:ind w:left="140"/>
        <w:rPr>
          <w:b/>
          <w:sz w:val="24"/>
        </w:rPr>
      </w:pPr>
    </w:p>
    <w:p w:rsidR="00AB6043" w:rsidRDefault="00AB6043" w:rsidP="00AB7749">
      <w:pPr>
        <w:tabs>
          <w:tab w:val="left" w:pos="385"/>
        </w:tabs>
        <w:spacing w:line="275" w:lineRule="exact"/>
        <w:ind w:left="140"/>
        <w:rPr>
          <w:b/>
          <w:sz w:val="24"/>
        </w:rPr>
      </w:pPr>
    </w:p>
    <w:p w:rsidR="00AB6043" w:rsidRDefault="00AB6043" w:rsidP="00AB7749">
      <w:pPr>
        <w:tabs>
          <w:tab w:val="left" w:pos="385"/>
        </w:tabs>
        <w:spacing w:line="275" w:lineRule="exact"/>
        <w:ind w:left="140"/>
        <w:rPr>
          <w:b/>
          <w:sz w:val="24"/>
        </w:rPr>
      </w:pPr>
    </w:p>
    <w:p w:rsidR="00AB6043" w:rsidRDefault="00AB6043" w:rsidP="00AB7749">
      <w:pPr>
        <w:tabs>
          <w:tab w:val="left" w:pos="385"/>
        </w:tabs>
        <w:spacing w:line="275" w:lineRule="exact"/>
        <w:ind w:left="140"/>
        <w:rPr>
          <w:b/>
          <w:sz w:val="24"/>
        </w:rPr>
      </w:pPr>
    </w:p>
    <w:p w:rsidR="00AB6043" w:rsidRDefault="00AB6043" w:rsidP="00AB7749">
      <w:pPr>
        <w:tabs>
          <w:tab w:val="left" w:pos="385"/>
        </w:tabs>
        <w:spacing w:line="275" w:lineRule="exact"/>
        <w:ind w:left="140"/>
        <w:rPr>
          <w:b/>
          <w:sz w:val="24"/>
        </w:rPr>
      </w:pPr>
    </w:p>
    <w:p w:rsidR="00AB6043" w:rsidRDefault="00AB6043" w:rsidP="00AB7749">
      <w:pPr>
        <w:tabs>
          <w:tab w:val="left" w:pos="385"/>
        </w:tabs>
        <w:spacing w:line="275" w:lineRule="exact"/>
        <w:ind w:left="140"/>
        <w:rPr>
          <w:b/>
          <w:sz w:val="24"/>
        </w:rPr>
      </w:pPr>
    </w:p>
    <w:p w:rsidR="00AB6043" w:rsidRDefault="00AB6043" w:rsidP="00AB7749">
      <w:pPr>
        <w:tabs>
          <w:tab w:val="left" w:pos="385"/>
        </w:tabs>
        <w:spacing w:line="275" w:lineRule="exact"/>
        <w:ind w:left="140"/>
        <w:rPr>
          <w:b/>
          <w:sz w:val="24"/>
        </w:rPr>
      </w:pPr>
    </w:p>
    <w:p w:rsidR="00AB6043" w:rsidRDefault="00AB6043" w:rsidP="00AB7749">
      <w:pPr>
        <w:tabs>
          <w:tab w:val="left" w:pos="385"/>
        </w:tabs>
        <w:spacing w:line="275" w:lineRule="exact"/>
        <w:ind w:left="140"/>
        <w:rPr>
          <w:b/>
          <w:sz w:val="24"/>
        </w:rPr>
      </w:pPr>
    </w:p>
    <w:p w:rsidR="00AB6043" w:rsidRDefault="00AB6043" w:rsidP="00AB7749">
      <w:pPr>
        <w:tabs>
          <w:tab w:val="left" w:pos="385"/>
        </w:tabs>
        <w:spacing w:line="275" w:lineRule="exact"/>
        <w:ind w:left="140"/>
        <w:rPr>
          <w:b/>
          <w:sz w:val="24"/>
        </w:rPr>
      </w:pPr>
    </w:p>
    <w:p w:rsidR="00AB6043" w:rsidRDefault="00AB6043" w:rsidP="00AB7749">
      <w:pPr>
        <w:tabs>
          <w:tab w:val="left" w:pos="385"/>
        </w:tabs>
        <w:spacing w:line="275" w:lineRule="exact"/>
        <w:ind w:left="140"/>
        <w:rPr>
          <w:b/>
          <w:sz w:val="24"/>
        </w:rPr>
      </w:pPr>
    </w:p>
    <w:p w:rsidR="00AB6043" w:rsidRDefault="00AB6043" w:rsidP="00AB7749">
      <w:pPr>
        <w:tabs>
          <w:tab w:val="left" w:pos="385"/>
        </w:tabs>
        <w:spacing w:line="275" w:lineRule="exact"/>
        <w:ind w:left="140"/>
        <w:rPr>
          <w:b/>
          <w:sz w:val="24"/>
        </w:rPr>
      </w:pPr>
    </w:p>
    <w:p w:rsidR="00AB7749" w:rsidRDefault="00AB7749" w:rsidP="00AB7749">
      <w:pPr>
        <w:tabs>
          <w:tab w:val="left" w:pos="385"/>
        </w:tabs>
        <w:spacing w:line="275" w:lineRule="exact"/>
        <w:ind w:left="140"/>
        <w:rPr>
          <w:b/>
          <w:sz w:val="24"/>
        </w:rPr>
      </w:pPr>
    </w:p>
    <w:p w:rsidR="00CF15A6" w:rsidRDefault="00CF15A6"/>
    <w:sectPr w:rsidR="00CF1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C66EB4"/>
    <w:multiLevelType w:val="hybridMultilevel"/>
    <w:tmpl w:val="804C8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80841"/>
    <w:multiLevelType w:val="multilevel"/>
    <w:tmpl w:val="9EA4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C0923"/>
    <w:multiLevelType w:val="multilevel"/>
    <w:tmpl w:val="7A76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80CB6"/>
    <w:multiLevelType w:val="multilevel"/>
    <w:tmpl w:val="91C4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13E79"/>
    <w:multiLevelType w:val="hybridMultilevel"/>
    <w:tmpl w:val="D57C8A58"/>
    <w:lvl w:ilvl="0" w:tplc="EB5E359C">
      <w:start w:val="1"/>
      <w:numFmt w:val="decimal"/>
      <w:lvlText w:val="%1."/>
      <w:lvlJc w:val="left"/>
      <w:pPr>
        <w:ind w:left="38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C32D34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4488490">
      <w:numFmt w:val="bullet"/>
      <w:lvlText w:val="•"/>
      <w:lvlJc w:val="left"/>
      <w:pPr>
        <w:ind w:left="1803" w:hanging="360"/>
      </w:pPr>
      <w:rPr>
        <w:lang w:val="pl-PL" w:eastAsia="en-US" w:bidi="ar-SA"/>
      </w:rPr>
    </w:lvl>
    <w:lvl w:ilvl="3" w:tplc="FD4041DA">
      <w:numFmt w:val="bullet"/>
      <w:lvlText w:val="•"/>
      <w:lvlJc w:val="left"/>
      <w:pPr>
        <w:ind w:left="2747" w:hanging="360"/>
      </w:pPr>
      <w:rPr>
        <w:lang w:val="pl-PL" w:eastAsia="en-US" w:bidi="ar-SA"/>
      </w:rPr>
    </w:lvl>
    <w:lvl w:ilvl="4" w:tplc="A80EB168">
      <w:numFmt w:val="bullet"/>
      <w:lvlText w:val="•"/>
      <w:lvlJc w:val="left"/>
      <w:pPr>
        <w:ind w:left="3691" w:hanging="360"/>
      </w:pPr>
      <w:rPr>
        <w:lang w:val="pl-PL" w:eastAsia="en-US" w:bidi="ar-SA"/>
      </w:rPr>
    </w:lvl>
    <w:lvl w:ilvl="5" w:tplc="70362280">
      <w:numFmt w:val="bullet"/>
      <w:lvlText w:val="•"/>
      <w:lvlJc w:val="left"/>
      <w:pPr>
        <w:ind w:left="4635" w:hanging="360"/>
      </w:pPr>
      <w:rPr>
        <w:lang w:val="pl-PL" w:eastAsia="en-US" w:bidi="ar-SA"/>
      </w:rPr>
    </w:lvl>
    <w:lvl w:ilvl="6" w:tplc="DA325038">
      <w:numFmt w:val="bullet"/>
      <w:lvlText w:val="•"/>
      <w:lvlJc w:val="left"/>
      <w:pPr>
        <w:ind w:left="5578" w:hanging="360"/>
      </w:pPr>
      <w:rPr>
        <w:lang w:val="pl-PL" w:eastAsia="en-US" w:bidi="ar-SA"/>
      </w:rPr>
    </w:lvl>
    <w:lvl w:ilvl="7" w:tplc="D1DEAD08">
      <w:numFmt w:val="bullet"/>
      <w:lvlText w:val="•"/>
      <w:lvlJc w:val="left"/>
      <w:pPr>
        <w:ind w:left="6522" w:hanging="360"/>
      </w:pPr>
      <w:rPr>
        <w:lang w:val="pl-PL" w:eastAsia="en-US" w:bidi="ar-SA"/>
      </w:rPr>
    </w:lvl>
    <w:lvl w:ilvl="8" w:tplc="7652A594">
      <w:numFmt w:val="bullet"/>
      <w:lvlText w:val="•"/>
      <w:lvlJc w:val="left"/>
      <w:pPr>
        <w:ind w:left="7466" w:hanging="360"/>
      </w:pPr>
      <w:rPr>
        <w:lang w:val="pl-PL" w:eastAsia="en-US" w:bidi="ar-SA"/>
      </w:rPr>
    </w:lvl>
  </w:abstractNum>
  <w:abstractNum w:abstractNumId="6" w15:restartNumberingAfterBreak="0">
    <w:nsid w:val="6E83775B"/>
    <w:multiLevelType w:val="multilevel"/>
    <w:tmpl w:val="72C2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B9"/>
    <w:rsid w:val="00121CB9"/>
    <w:rsid w:val="001676A2"/>
    <w:rsid w:val="00AB6043"/>
    <w:rsid w:val="00AB7749"/>
    <w:rsid w:val="00CF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41D1F-6080-419E-AA8F-3869A95B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77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AB7749"/>
    <w:pPr>
      <w:ind w:left="381" w:hanging="24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AB77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AB7749"/>
    <w:pPr>
      <w:ind w:left="8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nazwa</dc:creator>
  <cp:keywords/>
  <dc:description/>
  <cp:lastModifiedBy>nazwa</cp:lastModifiedBy>
  <cp:revision>3</cp:revision>
  <dcterms:created xsi:type="dcterms:W3CDTF">2026-03-06T08:26:00Z</dcterms:created>
  <dcterms:modified xsi:type="dcterms:W3CDTF">2026-03-06T09:49:00Z</dcterms:modified>
</cp:coreProperties>
</file>